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FC" w:rsidRDefault="00AA4C3D">
      <w:r>
        <w:t xml:space="preserve">MUDr. Karasová oznamuje, že ve dnech 1.3 a </w:t>
      </w:r>
      <w:proofErr w:type="gramStart"/>
      <w:r>
        <w:t>3.3. 2016</w:t>
      </w:r>
      <w:proofErr w:type="gramEnd"/>
      <w:r>
        <w:t xml:space="preserve"> nebude v Petrově ordinovat.</w:t>
      </w:r>
      <w:bookmarkStart w:id="0" w:name="_GoBack"/>
      <w:bookmarkEnd w:id="0"/>
    </w:p>
    <w:sectPr w:rsidR="00400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3D"/>
    <w:rsid w:val="004008FC"/>
    <w:rsid w:val="00AA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5F60F-F99F-4D24-9559-47E64646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1</cp:revision>
  <cp:lastPrinted>2016-02-29T11:44:00Z</cp:lastPrinted>
  <dcterms:created xsi:type="dcterms:W3CDTF">2016-02-29T11:41:00Z</dcterms:created>
  <dcterms:modified xsi:type="dcterms:W3CDTF">2016-02-29T11:44:00Z</dcterms:modified>
</cp:coreProperties>
</file>