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B1" w:rsidRDefault="00327BD9">
      <w:r>
        <w:t xml:space="preserve">Společnost VAK Hodonín oznamuje, že ve dnech </w:t>
      </w:r>
      <w:proofErr w:type="gramStart"/>
      <w:r>
        <w:t>16.5.2016</w:t>
      </w:r>
      <w:proofErr w:type="gramEnd"/>
      <w:r>
        <w:t xml:space="preserve"> – 20.5.2016 bude provádět odpočty vodoměrů.</w:t>
      </w:r>
      <w:bookmarkStart w:id="0" w:name="_GoBack"/>
      <w:bookmarkEnd w:id="0"/>
    </w:p>
    <w:sectPr w:rsidR="0025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9"/>
    <w:rsid w:val="002528B1"/>
    <w:rsid w:val="003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39DA-7C0B-43DC-AB64-F5251E2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2016-05-10T10:59:00Z</dcterms:created>
  <dcterms:modified xsi:type="dcterms:W3CDTF">2016-05-10T11:02:00Z</dcterms:modified>
</cp:coreProperties>
</file>